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737D" w14:textId="77777777" w:rsidR="0009423D" w:rsidRPr="007F782B" w:rsidRDefault="0009423D" w:rsidP="00094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782B">
        <w:rPr>
          <w:rFonts w:ascii="Times New Roman" w:hAnsi="Times New Roman"/>
          <w:sz w:val="28"/>
          <w:szCs w:val="28"/>
        </w:rPr>
        <w:t>Государственное образовательное бюджетное учреждение среднего профессионального образования Воронежской области</w:t>
      </w:r>
    </w:p>
    <w:p w14:paraId="71A4617E" w14:textId="77777777" w:rsidR="0009423D" w:rsidRPr="007F782B" w:rsidRDefault="0009423D" w:rsidP="00094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782B">
        <w:rPr>
          <w:rFonts w:ascii="Times New Roman" w:hAnsi="Times New Roman"/>
          <w:sz w:val="28"/>
          <w:szCs w:val="28"/>
        </w:rPr>
        <w:t>«Воронежский государственный профессионально-</w:t>
      </w:r>
    </w:p>
    <w:p w14:paraId="4A3D0BDE" w14:textId="77777777" w:rsidR="0009423D" w:rsidRPr="007F782B" w:rsidRDefault="0009423D" w:rsidP="00094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782B">
        <w:rPr>
          <w:rFonts w:ascii="Times New Roman" w:hAnsi="Times New Roman"/>
          <w:sz w:val="28"/>
          <w:szCs w:val="28"/>
        </w:rPr>
        <w:t>педагогический колледж»</w:t>
      </w:r>
    </w:p>
    <w:p w14:paraId="22FD2F79" w14:textId="77777777" w:rsidR="0009423D" w:rsidRDefault="0009423D" w:rsidP="00094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12F70B" w14:textId="6F9D866F" w:rsidR="0009423D" w:rsidRDefault="007F782B" w:rsidP="00094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интегрированного урока по </w:t>
      </w:r>
      <w:r w:rsidRPr="007F782B">
        <w:rPr>
          <w:rFonts w:ascii="Times New Roman" w:hAnsi="Times New Roman"/>
          <w:b/>
          <w:sz w:val="28"/>
          <w:szCs w:val="28"/>
        </w:rPr>
        <w:t xml:space="preserve">МДК 05.04 Организация деятельности «Оператора электронно-вычислительных машин» и дисциплине </w:t>
      </w:r>
      <w:r w:rsidR="000B64DD">
        <w:rPr>
          <w:rFonts w:ascii="Times New Roman" w:hAnsi="Times New Roman"/>
          <w:b/>
          <w:sz w:val="28"/>
          <w:szCs w:val="28"/>
        </w:rPr>
        <w:t xml:space="preserve">МДК </w:t>
      </w:r>
      <w:r w:rsidRPr="007F782B">
        <w:rPr>
          <w:rFonts w:ascii="Times New Roman" w:hAnsi="Times New Roman"/>
          <w:b/>
          <w:sz w:val="28"/>
          <w:szCs w:val="28"/>
        </w:rPr>
        <w:t xml:space="preserve">05.03 </w:t>
      </w:r>
      <w:r w:rsidR="008A4352">
        <w:rPr>
          <w:rFonts w:ascii="Times New Roman" w:hAnsi="Times New Roman"/>
          <w:b/>
          <w:sz w:val="28"/>
          <w:szCs w:val="28"/>
        </w:rPr>
        <w:t>Пакеты прикладных программ</w:t>
      </w:r>
    </w:p>
    <w:p w14:paraId="009C42C8" w14:textId="77777777" w:rsidR="0009423D" w:rsidRDefault="0009423D" w:rsidP="00094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AA7B6" w14:textId="77777777" w:rsidR="0009423D" w:rsidRPr="007F782B" w:rsidRDefault="007F782B" w:rsidP="000942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использованием элементов тестирования, игровых технологий, кейс-технологий, самостоятельная работа в малых группах</w:t>
      </w:r>
    </w:p>
    <w:p w14:paraId="64C0954F" w14:textId="37D3C0C0" w:rsidR="0009423D" w:rsidRDefault="0009423D" w:rsidP="0009423D">
      <w:pPr>
        <w:spacing w:after="0"/>
        <w:ind w:left="-851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245D04">
        <w:rPr>
          <w:rFonts w:ascii="Times New Roman" w:hAnsi="Times New Roman"/>
          <w:b/>
          <w:i/>
          <w:sz w:val="28"/>
          <w:szCs w:val="28"/>
        </w:rPr>
        <w:t>ФИО преподавател</w:t>
      </w:r>
      <w:r>
        <w:rPr>
          <w:rFonts w:ascii="Times New Roman" w:hAnsi="Times New Roman"/>
          <w:b/>
          <w:i/>
          <w:sz w:val="28"/>
          <w:szCs w:val="28"/>
        </w:rPr>
        <w:t xml:space="preserve">ей: </w:t>
      </w:r>
      <w:r w:rsidRPr="0009423D">
        <w:rPr>
          <w:rFonts w:ascii="Times New Roman" w:hAnsi="Times New Roman"/>
          <w:sz w:val="28"/>
          <w:szCs w:val="28"/>
        </w:rPr>
        <w:t>Савченко Е.А.</w:t>
      </w:r>
      <w:r w:rsidRPr="00373EA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A4352">
        <w:rPr>
          <w:rFonts w:ascii="Times New Roman" w:hAnsi="Times New Roman"/>
          <w:sz w:val="28"/>
          <w:szCs w:val="28"/>
        </w:rPr>
        <w:t>Шарейко Виктория Вадимовна</w:t>
      </w:r>
    </w:p>
    <w:p w14:paraId="4B2CD2C5" w14:textId="77777777" w:rsidR="0009423D" w:rsidRDefault="0009423D" w:rsidP="0009423D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A21BCF">
        <w:rPr>
          <w:rFonts w:ascii="Times New Roman" w:hAnsi="Times New Roman"/>
          <w:b/>
          <w:i/>
          <w:sz w:val="28"/>
          <w:szCs w:val="28"/>
        </w:rPr>
        <w:t>Тема урока:</w:t>
      </w:r>
      <w:r w:rsidR="007F782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F782B" w:rsidRPr="007F782B">
        <w:rPr>
          <w:rFonts w:ascii="Times New Roman" w:hAnsi="Times New Roman"/>
          <w:sz w:val="28"/>
          <w:szCs w:val="28"/>
        </w:rPr>
        <w:t>Общие характеристики пакетов прикладных программ, предназначенных для обработки информации</w:t>
      </w:r>
      <w:r w:rsidR="007F782B">
        <w:rPr>
          <w:rFonts w:ascii="Times New Roman" w:hAnsi="Times New Roman"/>
          <w:sz w:val="28"/>
          <w:szCs w:val="28"/>
        </w:rPr>
        <w:t>.</w:t>
      </w:r>
    </w:p>
    <w:p w14:paraId="119EACB5" w14:textId="77777777" w:rsidR="0009423D" w:rsidRDefault="0009423D" w:rsidP="0009423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423D">
        <w:rPr>
          <w:rFonts w:ascii="Times New Roman" w:hAnsi="Times New Roman" w:cs="Times New Roman"/>
          <w:b/>
          <w:i/>
          <w:sz w:val="28"/>
          <w:szCs w:val="24"/>
        </w:rPr>
        <w:t xml:space="preserve">Тип: </w:t>
      </w:r>
      <w:r w:rsidR="0020732C" w:rsidRPr="0020732C">
        <w:rPr>
          <w:rFonts w:ascii="Times New Roman" w:hAnsi="Times New Roman"/>
          <w:sz w:val="28"/>
          <w:szCs w:val="28"/>
        </w:rPr>
        <w:t>урок обобщения и систематизации знаний</w:t>
      </w:r>
      <w:r w:rsidR="0020732C">
        <w:rPr>
          <w:rFonts w:ascii="Times New Roman" w:hAnsi="Times New Roman"/>
          <w:sz w:val="28"/>
          <w:szCs w:val="28"/>
        </w:rPr>
        <w:t>.</w:t>
      </w:r>
    </w:p>
    <w:p w14:paraId="0F5446C4" w14:textId="77777777" w:rsidR="0009423D" w:rsidRDefault="0009423D" w:rsidP="00CA228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E77707">
        <w:rPr>
          <w:rFonts w:ascii="Times New Roman" w:hAnsi="Times New Roman"/>
          <w:b/>
          <w:sz w:val="28"/>
          <w:szCs w:val="28"/>
        </w:rPr>
        <w:t>Цели урока</w:t>
      </w:r>
      <w:r w:rsidR="00CA2288">
        <w:rPr>
          <w:rFonts w:ascii="Times New Roman" w:hAnsi="Times New Roman"/>
          <w:b/>
          <w:sz w:val="28"/>
          <w:szCs w:val="28"/>
        </w:rPr>
        <w:tab/>
      </w:r>
    </w:p>
    <w:p w14:paraId="2F2B8AB8" w14:textId="04FE9C66" w:rsidR="0009423D" w:rsidRPr="0009423D" w:rsidRDefault="0009423D" w:rsidP="00D12DF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9423D">
        <w:rPr>
          <w:rFonts w:ascii="Times New Roman" w:hAnsi="Times New Roman"/>
          <w:i/>
          <w:sz w:val="28"/>
          <w:szCs w:val="28"/>
        </w:rPr>
        <w:t xml:space="preserve">Образовательная: </w:t>
      </w:r>
      <w:r w:rsidR="0020732C" w:rsidRPr="008D2F89">
        <w:rPr>
          <w:rFonts w:ascii="Times New Roman" w:hAnsi="Times New Roman"/>
          <w:sz w:val="28"/>
          <w:szCs w:val="28"/>
        </w:rPr>
        <w:t>научиться подбирать аппаратное и программное ПО в соответствии с целью его использования, наглядно представляя результаты в презентации</w:t>
      </w:r>
      <w:r w:rsidR="008D2F89">
        <w:rPr>
          <w:rFonts w:ascii="Times New Roman" w:hAnsi="Times New Roman"/>
          <w:sz w:val="28"/>
          <w:szCs w:val="28"/>
        </w:rPr>
        <w:t xml:space="preserve"> и используя свои знания, полученные на уроках</w:t>
      </w:r>
      <w:r w:rsidR="0020732C">
        <w:rPr>
          <w:rFonts w:ascii="Times New Roman" w:hAnsi="Times New Roman"/>
          <w:i/>
          <w:sz w:val="28"/>
          <w:szCs w:val="28"/>
        </w:rPr>
        <w:t xml:space="preserve"> </w:t>
      </w:r>
      <w:r w:rsidRPr="0009423D">
        <w:rPr>
          <w:rFonts w:ascii="Times New Roman" w:hAnsi="Times New Roman"/>
          <w:sz w:val="28"/>
          <w:szCs w:val="28"/>
        </w:rPr>
        <w:t xml:space="preserve">по МДК 05.04 Организация </w:t>
      </w:r>
      <w:r w:rsidR="00D12DF3" w:rsidRPr="0009423D">
        <w:rPr>
          <w:rFonts w:ascii="Times New Roman" w:hAnsi="Times New Roman"/>
          <w:sz w:val="28"/>
          <w:szCs w:val="28"/>
        </w:rPr>
        <w:t>деятельности «</w:t>
      </w:r>
      <w:r w:rsidRPr="0009423D">
        <w:rPr>
          <w:rFonts w:ascii="Times New Roman" w:hAnsi="Times New Roman"/>
          <w:sz w:val="28"/>
          <w:szCs w:val="28"/>
        </w:rPr>
        <w:t xml:space="preserve">Оператора электронно-вычислительных </w:t>
      </w:r>
      <w:r w:rsidR="00D12DF3" w:rsidRPr="0009423D">
        <w:rPr>
          <w:rFonts w:ascii="Times New Roman" w:hAnsi="Times New Roman"/>
          <w:sz w:val="28"/>
          <w:szCs w:val="28"/>
        </w:rPr>
        <w:t>машин» и</w:t>
      </w:r>
      <w:r w:rsidRPr="0009423D">
        <w:rPr>
          <w:rFonts w:ascii="Times New Roman" w:hAnsi="Times New Roman"/>
          <w:sz w:val="28"/>
          <w:szCs w:val="28"/>
        </w:rPr>
        <w:t xml:space="preserve"> дисциплин</w:t>
      </w:r>
      <w:r w:rsidR="00D12DF3">
        <w:rPr>
          <w:rFonts w:ascii="Times New Roman" w:hAnsi="Times New Roman"/>
          <w:sz w:val="28"/>
          <w:szCs w:val="28"/>
        </w:rPr>
        <w:t xml:space="preserve">е </w:t>
      </w:r>
      <w:r w:rsidR="000B64DD">
        <w:rPr>
          <w:rFonts w:ascii="Times New Roman" w:hAnsi="Times New Roman"/>
          <w:sz w:val="28"/>
          <w:szCs w:val="28"/>
        </w:rPr>
        <w:t>МДК</w:t>
      </w:r>
      <w:r w:rsidR="00D12DF3">
        <w:rPr>
          <w:rFonts w:ascii="Times New Roman" w:hAnsi="Times New Roman"/>
          <w:sz w:val="28"/>
          <w:szCs w:val="28"/>
        </w:rPr>
        <w:t xml:space="preserve"> 05.03 </w:t>
      </w:r>
      <w:r w:rsidR="008A4352">
        <w:rPr>
          <w:rFonts w:ascii="Times New Roman" w:hAnsi="Times New Roman"/>
          <w:sz w:val="28"/>
          <w:szCs w:val="28"/>
        </w:rPr>
        <w:t>Пакеты прикладных программ.</w:t>
      </w:r>
      <w:r w:rsidRPr="0009423D">
        <w:rPr>
          <w:rFonts w:ascii="Times New Roman" w:hAnsi="Times New Roman"/>
          <w:sz w:val="28"/>
          <w:szCs w:val="28"/>
        </w:rPr>
        <w:t xml:space="preserve"> </w:t>
      </w:r>
    </w:p>
    <w:p w14:paraId="3475938E" w14:textId="77777777" w:rsidR="0009423D" w:rsidRPr="0009423D" w:rsidRDefault="0009423D" w:rsidP="00D12DF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9423D">
        <w:rPr>
          <w:rFonts w:ascii="Times New Roman" w:hAnsi="Times New Roman"/>
          <w:i/>
          <w:sz w:val="28"/>
          <w:szCs w:val="24"/>
        </w:rPr>
        <w:t>В</w:t>
      </w:r>
      <w:r w:rsidRPr="0009423D">
        <w:rPr>
          <w:rFonts w:ascii="Times New Roman" w:hAnsi="Times New Roman"/>
          <w:i/>
          <w:sz w:val="28"/>
        </w:rPr>
        <w:t xml:space="preserve">оспитательная: </w:t>
      </w:r>
      <w:r w:rsidR="008D2F89" w:rsidRPr="008D2F89">
        <w:rPr>
          <w:rFonts w:ascii="Times New Roman" w:hAnsi="Times New Roman"/>
          <w:sz w:val="28"/>
          <w:szCs w:val="28"/>
        </w:rPr>
        <w:t>в</w:t>
      </w:r>
      <w:r w:rsidRPr="008D2F89">
        <w:rPr>
          <w:rFonts w:ascii="Times New Roman" w:hAnsi="Times New Roman"/>
          <w:sz w:val="28"/>
          <w:szCs w:val="28"/>
        </w:rPr>
        <w:t>о</w:t>
      </w:r>
      <w:r w:rsidRPr="0009423D">
        <w:rPr>
          <w:rFonts w:ascii="Times New Roman" w:hAnsi="Times New Roman"/>
          <w:sz w:val="28"/>
          <w:szCs w:val="28"/>
        </w:rPr>
        <w:t xml:space="preserve">спитывать дисциплину, аккуратность, добросовестность, воспитывать активность, чувство ответственности и любовь к избранной профессии </w:t>
      </w:r>
    </w:p>
    <w:p w14:paraId="1DAA78D8" w14:textId="77777777" w:rsidR="0009423D" w:rsidRDefault="0009423D" w:rsidP="00D12DF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8423E">
        <w:rPr>
          <w:rFonts w:ascii="Times New Roman" w:hAnsi="Times New Roman"/>
          <w:i/>
          <w:sz w:val="28"/>
          <w:szCs w:val="28"/>
        </w:rPr>
        <w:t>Р</w:t>
      </w:r>
      <w:r w:rsidRPr="00DF2FA1">
        <w:rPr>
          <w:rFonts w:ascii="Times New Roman" w:hAnsi="Times New Roman"/>
          <w:i/>
          <w:sz w:val="28"/>
        </w:rPr>
        <w:t>азвивающая</w:t>
      </w:r>
      <w:r>
        <w:rPr>
          <w:rFonts w:ascii="Times New Roman" w:hAnsi="Times New Roman"/>
          <w:i/>
          <w:sz w:val="28"/>
        </w:rPr>
        <w:t>:</w:t>
      </w:r>
      <w:r w:rsidRPr="00DF2FA1">
        <w:rPr>
          <w:rFonts w:ascii="Times New Roman" w:hAnsi="Times New Roman"/>
          <w:sz w:val="28"/>
          <w:szCs w:val="28"/>
        </w:rPr>
        <w:t xml:space="preserve"> развивать умение у обучающихся анализировать и делать выводы; развивать способности применять теоретические знания на практике </w:t>
      </w:r>
    </w:p>
    <w:p w14:paraId="2FEAAA2C" w14:textId="77777777" w:rsidR="0009423D" w:rsidRPr="0009423D" w:rsidRDefault="0009423D" w:rsidP="0009423D">
      <w:pPr>
        <w:pStyle w:val="a3"/>
        <w:tabs>
          <w:tab w:val="right" w:leader="underscore" w:pos="9923"/>
        </w:tabs>
        <w:spacing w:after="0"/>
        <w:ind w:right="-284"/>
        <w:jc w:val="both"/>
        <w:rPr>
          <w:rFonts w:ascii="Times New Roman" w:hAnsi="Times New Roman"/>
          <w:color w:val="FF0000"/>
          <w:sz w:val="28"/>
          <w:szCs w:val="28"/>
        </w:rPr>
      </w:pPr>
      <w:r w:rsidRPr="0009423D">
        <w:rPr>
          <w:rFonts w:ascii="Times New Roman" w:hAnsi="Times New Roman"/>
          <w:b/>
          <w:sz w:val="28"/>
          <w:szCs w:val="28"/>
        </w:rPr>
        <w:t xml:space="preserve">Общие и профессиональная компетенции, запланированные для формирования на данном уроке: </w:t>
      </w:r>
    </w:p>
    <w:tbl>
      <w:tblPr>
        <w:tblW w:w="494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8119"/>
      </w:tblGrid>
      <w:tr w:rsidR="00D12DF3" w:rsidRPr="00A210FE" w14:paraId="0EE28DF0" w14:textId="77777777" w:rsidTr="00461FA1">
        <w:tc>
          <w:tcPr>
            <w:tcW w:w="598" w:type="pct"/>
            <w:tcBorders>
              <w:left w:val="single" w:sz="12" w:space="0" w:color="auto"/>
            </w:tcBorders>
          </w:tcPr>
          <w:p w14:paraId="588F1A32" w14:textId="77777777" w:rsidR="00D12DF3" w:rsidRPr="00D12DF3" w:rsidRDefault="00D12DF3" w:rsidP="00D12DF3">
            <w:pPr>
              <w:pStyle w:val="a6"/>
              <w:spacing w:line="276" w:lineRule="auto"/>
              <w:ind w:left="0" w:firstLine="0"/>
              <w:rPr>
                <w:sz w:val="28"/>
                <w:szCs w:val="28"/>
              </w:rPr>
            </w:pPr>
            <w:r w:rsidRPr="00D12DF3">
              <w:rPr>
                <w:sz w:val="28"/>
                <w:szCs w:val="28"/>
              </w:rPr>
              <w:t>ОК 1.</w:t>
            </w:r>
          </w:p>
        </w:tc>
        <w:tc>
          <w:tcPr>
            <w:tcW w:w="4402" w:type="pct"/>
            <w:tcBorders>
              <w:right w:val="single" w:sz="12" w:space="0" w:color="auto"/>
            </w:tcBorders>
          </w:tcPr>
          <w:p w14:paraId="04ECE38F" w14:textId="77777777" w:rsidR="00D12DF3" w:rsidRPr="00D12DF3" w:rsidRDefault="00D12DF3" w:rsidP="00D12D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sub_511"/>
            <w:r w:rsidRPr="00D12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09423D" w:rsidRPr="00A210FE" w14:paraId="17CA8158" w14:textId="77777777" w:rsidTr="00461FA1">
        <w:tc>
          <w:tcPr>
            <w:tcW w:w="598" w:type="pct"/>
            <w:tcBorders>
              <w:left w:val="single" w:sz="12" w:space="0" w:color="auto"/>
            </w:tcBorders>
          </w:tcPr>
          <w:p w14:paraId="246BF161" w14:textId="77777777" w:rsidR="0009423D" w:rsidRPr="002F140F" w:rsidRDefault="0009423D" w:rsidP="00D12DF3">
            <w:pPr>
              <w:pStyle w:val="a6"/>
              <w:spacing w:line="276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2F140F">
              <w:rPr>
                <w:color w:val="auto"/>
                <w:sz w:val="28"/>
                <w:szCs w:val="28"/>
              </w:rPr>
              <w:t>ОК 4.</w:t>
            </w:r>
          </w:p>
        </w:tc>
        <w:tc>
          <w:tcPr>
            <w:tcW w:w="4402" w:type="pct"/>
            <w:tcBorders>
              <w:right w:val="single" w:sz="12" w:space="0" w:color="auto"/>
            </w:tcBorders>
          </w:tcPr>
          <w:p w14:paraId="5C17CAC3" w14:textId="77777777" w:rsidR="0009423D" w:rsidRPr="00A210FE" w:rsidRDefault="0009423D" w:rsidP="00D12DF3">
            <w:pPr>
              <w:pStyle w:val="a6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A13B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423D" w:rsidRPr="00A210FE" w14:paraId="79146543" w14:textId="77777777" w:rsidTr="00461FA1">
        <w:tc>
          <w:tcPr>
            <w:tcW w:w="598" w:type="pct"/>
            <w:tcBorders>
              <w:left w:val="single" w:sz="12" w:space="0" w:color="auto"/>
            </w:tcBorders>
          </w:tcPr>
          <w:p w14:paraId="4ED0D307" w14:textId="77777777" w:rsidR="0009423D" w:rsidRPr="002F140F" w:rsidRDefault="0009423D" w:rsidP="00D12DF3">
            <w:pPr>
              <w:pStyle w:val="a6"/>
              <w:spacing w:line="276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2F140F">
              <w:rPr>
                <w:color w:val="auto"/>
                <w:sz w:val="28"/>
                <w:szCs w:val="28"/>
              </w:rPr>
              <w:t>ОК 6.</w:t>
            </w:r>
          </w:p>
        </w:tc>
        <w:tc>
          <w:tcPr>
            <w:tcW w:w="4402" w:type="pct"/>
            <w:tcBorders>
              <w:right w:val="single" w:sz="12" w:space="0" w:color="auto"/>
            </w:tcBorders>
          </w:tcPr>
          <w:p w14:paraId="3C3C8703" w14:textId="77777777" w:rsidR="0009423D" w:rsidRPr="00A210FE" w:rsidRDefault="0009423D" w:rsidP="00D12DF3">
            <w:pPr>
              <w:pStyle w:val="a6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5A13BF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12DF3" w:rsidRPr="00A210FE" w14:paraId="047EA758" w14:textId="77777777" w:rsidTr="00461FA1">
        <w:tc>
          <w:tcPr>
            <w:tcW w:w="598" w:type="pct"/>
            <w:tcBorders>
              <w:left w:val="single" w:sz="12" w:space="0" w:color="auto"/>
            </w:tcBorders>
          </w:tcPr>
          <w:p w14:paraId="1E7DC01D" w14:textId="77777777" w:rsidR="00D12DF3" w:rsidRPr="00D12DF3" w:rsidRDefault="00D12DF3" w:rsidP="00D12DF3">
            <w:pPr>
              <w:pStyle w:val="a6"/>
              <w:spacing w:line="276" w:lineRule="auto"/>
              <w:ind w:left="0" w:firstLine="0"/>
              <w:rPr>
                <w:sz w:val="28"/>
                <w:szCs w:val="28"/>
              </w:rPr>
            </w:pPr>
            <w:r w:rsidRPr="00D12DF3">
              <w:rPr>
                <w:sz w:val="28"/>
                <w:szCs w:val="28"/>
              </w:rPr>
              <w:t>ПК 3.3.</w:t>
            </w:r>
          </w:p>
        </w:tc>
        <w:tc>
          <w:tcPr>
            <w:tcW w:w="4402" w:type="pct"/>
            <w:tcBorders>
              <w:right w:val="single" w:sz="12" w:space="0" w:color="auto"/>
            </w:tcBorders>
          </w:tcPr>
          <w:p w14:paraId="593FED47" w14:textId="77777777" w:rsidR="00D12DF3" w:rsidRPr="00D12DF3" w:rsidRDefault="00D12DF3" w:rsidP="00D12D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sub_5233"/>
            <w:r w:rsidRPr="00D12D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Принимать участие в отладке и технических испытаниях компьютерных систем и комплексов; инсталляции, конфигурировании программного обеспечения.</w:t>
            </w:r>
            <w:bookmarkEnd w:id="1"/>
          </w:p>
        </w:tc>
      </w:tr>
    </w:tbl>
    <w:p w14:paraId="09E699B0" w14:textId="77777777" w:rsidR="0009423D" w:rsidRPr="0009423D" w:rsidRDefault="0009423D" w:rsidP="0009423D">
      <w:pPr>
        <w:pStyle w:val="a3"/>
        <w:tabs>
          <w:tab w:val="right" w:leader="underscore" w:pos="9923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9423D">
        <w:rPr>
          <w:rFonts w:ascii="Times New Roman" w:hAnsi="Times New Roman"/>
          <w:b/>
          <w:sz w:val="28"/>
          <w:szCs w:val="28"/>
        </w:rPr>
        <w:lastRenderedPageBreak/>
        <w:t>Распределение учебного времени: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7135"/>
        <w:gridCol w:w="1553"/>
      </w:tblGrid>
      <w:tr w:rsidR="0009423D" w:rsidRPr="00FE796C" w14:paraId="125F8911" w14:textId="77777777" w:rsidTr="00DC15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2A9AF" w14:textId="77777777" w:rsidR="0009423D" w:rsidRPr="00FE796C" w:rsidRDefault="0009423D" w:rsidP="00461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96C">
              <w:rPr>
                <w:rFonts w:ascii="Times New Roman" w:hAnsi="Times New Roman"/>
                <w:b/>
                <w:sz w:val="28"/>
                <w:szCs w:val="28"/>
              </w:rPr>
              <w:t>№ пп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99FA" w14:textId="77777777" w:rsidR="0009423D" w:rsidRPr="00FE796C" w:rsidRDefault="0009423D" w:rsidP="00461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96C">
              <w:rPr>
                <w:rFonts w:ascii="Times New Roman" w:hAnsi="Times New Roman"/>
                <w:b/>
                <w:sz w:val="28"/>
                <w:szCs w:val="28"/>
              </w:rPr>
              <w:t xml:space="preserve">Структурный элемент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1251" w14:textId="77777777" w:rsidR="0009423D" w:rsidRPr="00FE796C" w:rsidRDefault="0009423D" w:rsidP="00461F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96C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</w:tr>
      <w:tr w:rsidR="0009423D" w:rsidRPr="00FE796C" w14:paraId="195529F1" w14:textId="77777777" w:rsidTr="00DC15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0A45" w14:textId="77777777" w:rsidR="0009423D" w:rsidRPr="00FE796C" w:rsidRDefault="0009423D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8E2A4" w14:textId="77777777" w:rsidR="0009423D" w:rsidRPr="00FE796C" w:rsidRDefault="0009423D" w:rsidP="008D2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96C">
              <w:rPr>
                <w:rFonts w:ascii="Times New Roman" w:hAnsi="Times New Roman"/>
                <w:sz w:val="28"/>
                <w:szCs w:val="28"/>
              </w:rPr>
              <w:t>Орг</w:t>
            </w:r>
            <w:r w:rsidR="008D2F89">
              <w:rPr>
                <w:rFonts w:ascii="Times New Roman" w:hAnsi="Times New Roman"/>
                <w:sz w:val="28"/>
                <w:szCs w:val="28"/>
              </w:rPr>
              <w:t>момент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B84DE" w14:textId="77777777" w:rsidR="0009423D" w:rsidRPr="00FE796C" w:rsidRDefault="0009423D" w:rsidP="00B433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3мин</w:t>
            </w:r>
          </w:p>
        </w:tc>
      </w:tr>
      <w:tr w:rsidR="00F775A6" w:rsidRPr="00FE796C" w14:paraId="7A3C805F" w14:textId="77777777" w:rsidTr="000209D3">
        <w:trPr>
          <w:trHeight w:val="65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CE9A" w14:textId="77777777" w:rsidR="00F775A6" w:rsidRPr="00FE796C" w:rsidRDefault="00F775A6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D1CC" w14:textId="77777777" w:rsidR="00F775A6" w:rsidRPr="00FE796C" w:rsidRDefault="00F775A6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96C">
              <w:rPr>
                <w:rFonts w:ascii="Times New Roman" w:hAnsi="Times New Roman"/>
                <w:sz w:val="28"/>
                <w:szCs w:val="28"/>
              </w:rPr>
              <w:t>Постановка дидактической цели</w:t>
            </w:r>
          </w:p>
          <w:p w14:paraId="6C9D4FA8" w14:textId="77777777" w:rsidR="00F775A6" w:rsidRPr="00FE796C" w:rsidRDefault="00F775A6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96C">
              <w:rPr>
                <w:rFonts w:ascii="Times New Roman" w:hAnsi="Times New Roman"/>
                <w:sz w:val="28"/>
                <w:szCs w:val="28"/>
              </w:rPr>
              <w:t>Мотивация предстоящей деятельности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5C3FC" w14:textId="77777777" w:rsidR="00F775A6" w:rsidRPr="00FE796C" w:rsidRDefault="00F775A6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мин.</w:t>
            </w:r>
          </w:p>
        </w:tc>
      </w:tr>
      <w:tr w:rsidR="00DC1502" w:rsidRPr="00FE796C" w14:paraId="45797737" w14:textId="77777777" w:rsidTr="00DC15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B6F1" w14:textId="77777777" w:rsidR="00DC1502" w:rsidRDefault="00D6371E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3443" w14:textId="77777777" w:rsidR="00DC1502" w:rsidRDefault="00D6371E" w:rsidP="005A06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9B9CC" w14:textId="77777777" w:rsidR="00DC1502" w:rsidRDefault="005A0689" w:rsidP="00D637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6371E">
              <w:rPr>
                <w:rFonts w:ascii="Times New Roman" w:hAnsi="Times New Roman"/>
                <w:sz w:val="28"/>
                <w:szCs w:val="28"/>
              </w:rPr>
              <w:t>5</w:t>
            </w:r>
            <w:r w:rsidR="00B433C8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</w:tr>
      <w:tr w:rsidR="0009423D" w:rsidRPr="00FE796C" w14:paraId="3C4DE18E" w14:textId="77777777" w:rsidTr="00DC15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43FB" w14:textId="77777777" w:rsidR="0009423D" w:rsidRPr="00FE796C" w:rsidRDefault="00D6371E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ED92" w14:textId="77777777" w:rsidR="0009423D" w:rsidRPr="00FE796C" w:rsidRDefault="0009423D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96C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  <w:r w:rsidR="00B433C8">
              <w:rPr>
                <w:rFonts w:ascii="Times New Roman" w:hAnsi="Times New Roman"/>
                <w:sz w:val="28"/>
                <w:szCs w:val="28"/>
              </w:rPr>
              <w:t xml:space="preserve"> (рефлексия)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B768" w14:textId="77777777" w:rsidR="0009423D" w:rsidRPr="00FE796C" w:rsidRDefault="00B433C8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9423D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</w:tr>
      <w:tr w:rsidR="0009423D" w:rsidRPr="00FE796C" w14:paraId="1EB107DC" w14:textId="77777777" w:rsidTr="00DC15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D716" w14:textId="77777777" w:rsidR="0009423D" w:rsidRDefault="00D6371E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219F2" w14:textId="77777777" w:rsidR="0009423D" w:rsidRPr="00FE796C" w:rsidRDefault="0009423D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для самостоятельной работы студентов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202C" w14:textId="77777777" w:rsidR="0009423D" w:rsidRDefault="00B433C8" w:rsidP="0046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423D">
              <w:rPr>
                <w:rFonts w:ascii="Times New Roman" w:hAnsi="Times New Roman"/>
                <w:sz w:val="28"/>
                <w:szCs w:val="28"/>
              </w:rPr>
              <w:t xml:space="preserve"> мин</w:t>
            </w:r>
          </w:p>
        </w:tc>
      </w:tr>
    </w:tbl>
    <w:p w14:paraId="08874E87" w14:textId="77777777" w:rsidR="0009423D" w:rsidRPr="00801023" w:rsidRDefault="0009423D" w:rsidP="000942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1023">
        <w:rPr>
          <w:rFonts w:ascii="Times New Roman" w:hAnsi="Times New Roman"/>
          <w:b/>
          <w:sz w:val="28"/>
          <w:szCs w:val="28"/>
        </w:rPr>
        <w:t>Содержание учебной деятельности</w:t>
      </w:r>
      <w:r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9"/>
        <w:gridCol w:w="3289"/>
      </w:tblGrid>
      <w:tr w:rsidR="008D2F89" w:rsidRPr="00FE796C" w14:paraId="675FDCE2" w14:textId="77777777" w:rsidTr="005A0689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4F15" w14:textId="77777777" w:rsidR="008D2F89" w:rsidRPr="00FE796C" w:rsidRDefault="008D2F89" w:rsidP="00461F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796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Деятельность преподавателя, краткое содержание урока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2C1C1" w14:textId="77777777" w:rsidR="008D2F89" w:rsidRPr="00FE796C" w:rsidRDefault="008D2F89" w:rsidP="00461F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E796C">
              <w:rPr>
                <w:rFonts w:ascii="Times New Roman" w:hAnsi="Times New Roman"/>
                <w:b/>
                <w:i/>
                <w:sz w:val="28"/>
                <w:szCs w:val="28"/>
              </w:rPr>
              <w:t>Деятельность студентов</w:t>
            </w:r>
          </w:p>
        </w:tc>
      </w:tr>
      <w:tr w:rsidR="008D2F89" w:rsidRPr="00FE796C" w14:paraId="02100F75" w14:textId="77777777" w:rsidTr="005A0689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9A6C9" w14:textId="77777777" w:rsidR="008D2F89" w:rsidRPr="00B950F5" w:rsidRDefault="008D2F89" w:rsidP="008D2F8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950F5"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  <w:r w:rsidR="00B950F5" w:rsidRPr="00B950F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B950F5">
              <w:rPr>
                <w:rFonts w:ascii="Times New Roman" w:hAnsi="Times New Roman"/>
                <w:b/>
                <w:sz w:val="28"/>
                <w:szCs w:val="28"/>
              </w:rPr>
              <w:t xml:space="preserve"> Оргмомент</w:t>
            </w:r>
            <w:r w:rsidR="00B950F5" w:rsidRPr="00B950F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7E70614E" w14:textId="77777777" w:rsidR="008D2F89" w:rsidRPr="008D0A46" w:rsidRDefault="008D2F89" w:rsidP="008D2F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D0A46">
              <w:rPr>
                <w:rFonts w:ascii="Times New Roman" w:hAnsi="Times New Roman"/>
                <w:sz w:val="28"/>
                <w:szCs w:val="28"/>
              </w:rPr>
              <w:t>Приветствие студентов.</w:t>
            </w:r>
          </w:p>
          <w:p w14:paraId="3851E9F1" w14:textId="77777777" w:rsidR="008D2F89" w:rsidRPr="008D0A46" w:rsidRDefault="008D2F89" w:rsidP="008D2F89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8D0A46">
              <w:rPr>
                <w:rFonts w:ascii="Times New Roman" w:hAnsi="Times New Roman"/>
                <w:sz w:val="28"/>
                <w:szCs w:val="28"/>
              </w:rPr>
              <w:t>Проверка готовности студентов к уроку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9F17" w14:textId="77777777" w:rsidR="008D2F89" w:rsidRDefault="008D2F89" w:rsidP="00461FA1">
            <w:pPr>
              <w:tabs>
                <w:tab w:val="left" w:pos="3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Готовятся к занятию</w:t>
            </w:r>
          </w:p>
          <w:p w14:paraId="494BF558" w14:textId="77777777" w:rsidR="008D2F89" w:rsidRPr="008D0A46" w:rsidRDefault="008D2F89" w:rsidP="00461FA1">
            <w:pPr>
              <w:tabs>
                <w:tab w:val="left" w:pos="32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Староста докладывает об отсутствующих студентах.</w:t>
            </w:r>
          </w:p>
        </w:tc>
      </w:tr>
      <w:tr w:rsidR="005A0689" w:rsidRPr="00FE796C" w14:paraId="08ABE47E" w14:textId="77777777" w:rsidTr="00CA2288">
        <w:trPr>
          <w:trHeight w:val="8353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2DB0DA" w14:textId="77777777" w:rsidR="005A0689" w:rsidRDefault="005A0689" w:rsidP="00B950F5">
            <w:p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50F5">
              <w:rPr>
                <w:rFonts w:ascii="Times New Roman" w:hAnsi="Times New Roman"/>
                <w:b/>
                <w:sz w:val="28"/>
                <w:szCs w:val="28"/>
              </w:rPr>
              <w:t>2. Постановка дидактической цели</w:t>
            </w:r>
          </w:p>
          <w:p w14:paraId="1CE681A1" w14:textId="77777777" w:rsidR="005A0689" w:rsidRPr="00B950F5" w:rsidRDefault="005A0689" w:rsidP="00B950F5">
            <w:p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50F5">
              <w:rPr>
                <w:rFonts w:ascii="Times New Roman" w:hAnsi="Times New Roman"/>
                <w:b/>
                <w:sz w:val="28"/>
                <w:szCs w:val="28"/>
              </w:rPr>
              <w:t>Мотивация предстоящей деятельности</w:t>
            </w:r>
          </w:p>
          <w:p w14:paraId="5207AD38" w14:textId="77777777" w:rsidR="005A0689" w:rsidRPr="008A4352" w:rsidRDefault="005A0689" w:rsidP="000C20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A435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Научиться подбирать аппаратное и программное ПО в соответс</w:t>
            </w:r>
            <w:r w:rsidR="00D6371E" w:rsidRPr="008A435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твии с целью его использования.</w:t>
            </w:r>
          </w:p>
          <w:p w14:paraId="0B8D0BDF" w14:textId="77777777" w:rsidR="005A0689" w:rsidRDefault="005A0689" w:rsidP="00B950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C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Сегодня у нас необычный урок. Он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5C1C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будет проходить в виде деловой игры,</w:t>
            </w:r>
            <w:r w:rsidRPr="00B950F5"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  <w:t xml:space="preserve"> </w:t>
            </w:r>
            <w:r w:rsidRPr="001A0E1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имитирующей участие в тендере ИТ- компаний, специализирующихся в оказании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услуг по подбору 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>аппаратно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 xml:space="preserve"> и программно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различных компаний.</w:t>
            </w:r>
          </w:p>
          <w:p w14:paraId="3D0D2B46" w14:textId="77777777" w:rsidR="00654D17" w:rsidRDefault="00654D17" w:rsidP="00B950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3D41FE49" w14:textId="77777777" w:rsidR="005A0689" w:rsidRDefault="005A0689" w:rsidP="00B950F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Итогом нашего урока будет конкурс ваших созданных презентаций, в которых будет отображено соответствие 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>аппаратно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 xml:space="preserve"> и программно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поставленной цели и умение обосновать собственный выбор.</w:t>
            </w:r>
          </w:p>
          <w:p w14:paraId="27C518E7" w14:textId="77777777" w:rsidR="00654D17" w:rsidRDefault="00654D17" w:rsidP="00B950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4F591C5A" w14:textId="77777777" w:rsidR="005A0689" w:rsidRPr="00B5272F" w:rsidRDefault="005A0689" w:rsidP="003D75D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5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Каждому из вас в соответствии с занимаемой должностью в компании необходимо будет продемонстрировать ваши компетенции </w:t>
            </w:r>
            <w:r w:rsidRPr="005C1C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области информационных технологий. Цели игры: подготовить и презентовать коммерческое предложение, набрать максимальное количество баллов.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178A5" w14:textId="77777777" w:rsidR="005A0689" w:rsidRPr="008D0A46" w:rsidRDefault="005A0689" w:rsidP="00500A2E">
            <w:pPr>
              <w:tabs>
                <w:tab w:val="left" w:pos="768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Воспринимают </w:t>
            </w:r>
            <w:r w:rsidRPr="008D0A46">
              <w:rPr>
                <w:rFonts w:ascii="Times New Roman" w:hAnsi="Times New Roman"/>
                <w:sz w:val="28"/>
                <w:szCs w:val="28"/>
              </w:rPr>
              <w:t>информаци</w:t>
            </w:r>
            <w:r>
              <w:rPr>
                <w:rFonts w:ascii="Times New Roman" w:hAnsi="Times New Roman"/>
                <w:sz w:val="28"/>
                <w:szCs w:val="28"/>
              </w:rPr>
              <w:t>ю.</w:t>
            </w:r>
          </w:p>
          <w:p w14:paraId="559E2483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EEB95E0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EE17583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A65F2D6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21EA30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422033C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7E2FFCC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7BF746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0C9FAD0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A7FB38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5D5E59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F94F5B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966136D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C040D5F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281C802" w14:textId="77777777" w:rsidR="005A0689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3074341" w14:textId="77777777" w:rsidR="005A0689" w:rsidRPr="008D0A46" w:rsidRDefault="005A0689" w:rsidP="00461F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950F5" w:rsidRPr="00FE796C" w14:paraId="70C80259" w14:textId="77777777" w:rsidTr="005A0689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5B03" w14:textId="77777777" w:rsidR="00B950F5" w:rsidRDefault="00B950F5" w:rsidP="00B950F5">
            <w:p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950F5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="00D6371E">
              <w:rPr>
                <w:rFonts w:ascii="Times New Roman" w:hAnsi="Times New Roman"/>
                <w:b/>
                <w:sz w:val="28"/>
                <w:szCs w:val="28"/>
              </w:rPr>
              <w:t>Этапы игры</w:t>
            </w:r>
          </w:p>
          <w:p w14:paraId="75D5667E" w14:textId="77777777" w:rsidR="00D6371E" w:rsidRDefault="00D6371E" w:rsidP="00B950F5">
            <w:p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D6371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Проверочный</w:t>
            </w:r>
          </w:p>
          <w:p w14:paraId="16C9D8E7" w14:textId="77777777" w:rsidR="00B950F5" w:rsidRPr="00B950F5" w:rsidRDefault="00B950F5" w:rsidP="00B950F5">
            <w:p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50F5">
              <w:rPr>
                <w:rFonts w:ascii="Times New Roman" w:hAnsi="Times New Roman"/>
                <w:sz w:val="28"/>
                <w:szCs w:val="28"/>
              </w:rPr>
              <w:lastRenderedPageBreak/>
              <w:t>Для того, чтобы п</w:t>
            </w:r>
            <w:r>
              <w:rPr>
                <w:rFonts w:ascii="Times New Roman" w:hAnsi="Times New Roman"/>
                <w:sz w:val="28"/>
                <w:szCs w:val="28"/>
              </w:rPr>
              <w:t>ровер</w:t>
            </w:r>
            <w:r w:rsidRPr="00B950F5">
              <w:rPr>
                <w:rFonts w:ascii="Times New Roman" w:hAnsi="Times New Roman"/>
                <w:sz w:val="28"/>
                <w:szCs w:val="28"/>
              </w:rPr>
              <w:t>ить свои знания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950F5">
              <w:rPr>
                <w:rFonts w:ascii="Times New Roman" w:hAnsi="Times New Roman"/>
                <w:sz w:val="28"/>
                <w:szCs w:val="28"/>
              </w:rPr>
              <w:t xml:space="preserve"> как специалиста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быть готовым </w:t>
            </w:r>
            <w:r w:rsidR="00D6371E">
              <w:rPr>
                <w:rFonts w:ascii="Times New Roman" w:hAnsi="Times New Roman"/>
                <w:sz w:val="28"/>
                <w:szCs w:val="28"/>
              </w:rPr>
              <w:t>участвовать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тендере вам необходимо</w:t>
            </w:r>
            <w:r w:rsidRPr="00B950F5">
              <w:rPr>
                <w:rFonts w:ascii="Times New Roman" w:hAnsi="Times New Roman"/>
                <w:sz w:val="28"/>
                <w:szCs w:val="28"/>
              </w:rPr>
              <w:t xml:space="preserve"> подтвердить свои знания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решением тестовых заданий</w:t>
            </w:r>
          </w:p>
          <w:p w14:paraId="5892C366" w14:textId="77777777" w:rsidR="00B950F5" w:rsidRDefault="00B950F5" w:rsidP="00461FA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Ссыл</w:t>
            </w:r>
            <w:r w:rsidR="00CD5FDE">
              <w:rPr>
                <w:rFonts w:ascii="Times New Roman" w:hAnsi="Times New Roman"/>
                <w:i/>
                <w:sz w:val="28"/>
                <w:szCs w:val="28"/>
              </w:rPr>
              <w:t>ка на</w:t>
            </w:r>
          </w:p>
          <w:p w14:paraId="115F03B6" w14:textId="74A5F2BB" w:rsidR="00B950F5" w:rsidRPr="00126B9F" w:rsidRDefault="00126B9F" w:rsidP="00461FA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</w:t>
            </w:r>
            <w:r w:rsidR="00B950F5">
              <w:rPr>
                <w:rFonts w:ascii="Times New Roman" w:hAnsi="Times New Roman"/>
                <w:i/>
                <w:sz w:val="28"/>
                <w:szCs w:val="28"/>
              </w:rPr>
              <w:t>естирование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https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>://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onlinetestpad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com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>/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ipol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>25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z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hj</w:t>
            </w:r>
            <w:r w:rsidRPr="00126B9F"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Pr="00126B9F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wy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E26ED" w14:textId="77777777" w:rsidR="00B950F5" w:rsidRPr="00500A2E" w:rsidRDefault="00B950F5" w:rsidP="00500A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Решают тест в программе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Testpad</w:t>
            </w:r>
            <w:r w:rsidRPr="00500A2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A2288" w:rsidRPr="00FE796C" w14:paraId="5E17094D" w14:textId="77777777" w:rsidTr="00E21009">
        <w:tc>
          <w:tcPr>
            <w:tcW w:w="7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F0FA3" w14:textId="77777777" w:rsidR="00CA2288" w:rsidRPr="003D75DD" w:rsidRDefault="00D6371E" w:rsidP="003D75DD">
            <w:p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2) </w:t>
            </w:r>
            <w:r w:rsidR="00CA2288" w:rsidRPr="005A0689">
              <w:rPr>
                <w:rFonts w:ascii="Times New Roman" w:hAnsi="Times New Roman"/>
                <w:b/>
                <w:i/>
                <w:sz w:val="28"/>
                <w:szCs w:val="28"/>
              </w:rPr>
              <w:t>Постановка задачи. Ознакомление с правилами игры</w:t>
            </w:r>
          </w:p>
          <w:p w14:paraId="10D7AB12" w14:textId="77777777" w:rsidR="00CA2288" w:rsidRDefault="00CA2288" w:rsidP="005C1C71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наш колледж поступила заявка на формирование 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>аппаратно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 xml:space="preserve"> и программно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8D2F89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фирмы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по оказанию </w:t>
            </w:r>
            <w:r w:rsidRPr="00DC289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дизайнерских услуг (разработка логотипов, визиток, буклетов, плакатов.)</w:t>
            </w:r>
            <w:r w:rsidRPr="005C1C7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14:paraId="3CCA96A0" w14:textId="77777777" w:rsidR="00CA2288" w:rsidRDefault="00CA2288" w:rsidP="005C1C71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Так как в этом году вы заканчиваете изучение ПМ05, где получили знания и навыки работы с офисным программами, с графическими программами, правилами организации рабочего места, что такое программное и аппаратное обеспечение компьютера – эта ответственная миссия возложена на вас. У вас есть шанс проявить себя компетентными специалистами и доказать, что весь год вы усердно трудились и приобрели умения и навыки, достаточные для выполнения поставленной задачи.</w:t>
            </w:r>
          </w:p>
          <w:p w14:paraId="43013DBC" w14:textId="77777777" w:rsidR="00CA2288" w:rsidRDefault="00CA2288" w:rsidP="005C1C71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26F3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ЗАДАНИЕ: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14:paraId="21AA2553" w14:textId="77777777" w:rsidR="00CA2288" w:rsidRDefault="00CA2288" w:rsidP="004326F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2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создаем 4 фирмы-микрогруппы, </w:t>
            </w:r>
          </w:p>
          <w:p w14:paraId="17669455" w14:textId="77777777" w:rsidR="00CA2288" w:rsidRDefault="00CA2288" w:rsidP="004326F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назначается руководитель фирмы</w:t>
            </w:r>
          </w:p>
          <w:p w14:paraId="555536AD" w14:textId="77777777" w:rsidR="00CA2288" w:rsidRDefault="00CA2288" w:rsidP="004326F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2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каждой фирме необходимо распределить должности, согласно должностным инструкциям </w:t>
            </w:r>
          </w:p>
          <w:p w14:paraId="411F74B9" w14:textId="77777777" w:rsidR="00CA2288" w:rsidRDefault="00CA2288" w:rsidP="004326F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326F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проводится анализ инструкции 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определяется деятельность сотрудника</w:t>
            </w:r>
          </w:p>
          <w:p w14:paraId="6ECDA9EE" w14:textId="77777777" w:rsidR="00CA2288" w:rsidRDefault="00CA2288" w:rsidP="004326F3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фирма выбирает себе название</w:t>
            </w:r>
          </w:p>
          <w:p w14:paraId="62FD0FA9" w14:textId="77777777" w:rsidR="00CA2288" w:rsidRDefault="00CA2288" w:rsidP="005C1C71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Раздается техническое задание фирмам</w:t>
            </w:r>
          </w:p>
          <w:p w14:paraId="214EBE82" w14:textId="77777777" w:rsidR="00D6371E" w:rsidRPr="00D6371E" w:rsidRDefault="00D6371E" w:rsidP="00D6371E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</w:pPr>
            <w:r w:rsidRPr="00D6371E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  <w:t>3) Выполнение технического задания</w:t>
            </w:r>
          </w:p>
          <w:p w14:paraId="64EF3B38" w14:textId="77777777" w:rsidR="00CA2288" w:rsidRDefault="00CA2288" w:rsidP="005C1C71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Вам необходимо:</w:t>
            </w:r>
          </w:p>
          <w:p w14:paraId="48BFC3D0" w14:textId="77777777" w:rsidR="00CA2288" w:rsidRDefault="00CA2288" w:rsidP="005B02B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Подобрать АО для работы фирмы-заказчика</w:t>
            </w:r>
          </w:p>
          <w:p w14:paraId="7FC7CEB0" w14:textId="77777777" w:rsidR="00CA2288" w:rsidRDefault="00CA2288" w:rsidP="005B02B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Проверить соответствие АО</w:t>
            </w:r>
          </w:p>
          <w:p w14:paraId="2F5124C2" w14:textId="77777777" w:rsidR="00CA2288" w:rsidRDefault="00CA2288" w:rsidP="00CA2288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Подобрать ПО для работы фирмы-заказчика</w:t>
            </w:r>
          </w:p>
          <w:p w14:paraId="56FBF2D4" w14:textId="77777777" w:rsidR="00CA2288" w:rsidRDefault="00CA2288" w:rsidP="005B02B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Создать презентацию </w:t>
            </w:r>
          </w:p>
          <w:p w14:paraId="1A9F8C61" w14:textId="77777777" w:rsidR="00CA2288" w:rsidRPr="005B02BD" w:rsidRDefault="00CA2288" w:rsidP="005B02BD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Защитить свой проект</w:t>
            </w:r>
          </w:p>
          <w:p w14:paraId="75D92526" w14:textId="77777777" w:rsidR="00CA2288" w:rsidRDefault="00CA2288" w:rsidP="00CA2288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Итогом совместной работы должна быть презентация, которая представляет результаты работы вашей фирмы.</w:t>
            </w:r>
          </w:p>
          <w:p w14:paraId="267320B0" w14:textId="77777777" w:rsidR="00CA2288" w:rsidRDefault="00CA2288" w:rsidP="00461FA1">
            <w:pPr>
              <w:tabs>
                <w:tab w:val="left" w:pos="40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B9B969" w14:textId="77777777" w:rsidR="00CA2288" w:rsidRPr="001B3E88" w:rsidRDefault="00CA2288" w:rsidP="00395C9F">
            <w:pPr>
              <w:spacing w:after="108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В перерыве - </w:t>
            </w:r>
            <w:r w:rsidRPr="001B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Гимнастика для глаз </w:t>
            </w:r>
          </w:p>
          <w:p w14:paraId="550AB0D5" w14:textId="77777777" w:rsidR="00CA2288" w:rsidRPr="001B3E88" w:rsidRDefault="00CA2288" w:rsidP="00395C9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И.п.</w:t>
            </w:r>
            <w:r w:rsidRPr="001B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сидеть в расслабленном состоянии с закрытыми глазами 10с.</w:t>
            </w:r>
          </w:p>
          <w:p w14:paraId="162EC45B" w14:textId="77777777" w:rsidR="00CA2288" w:rsidRPr="001B3E88" w:rsidRDefault="00CA2288" w:rsidP="00395C9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И.</w:t>
            </w:r>
            <w:r w:rsidRPr="001B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Pr="001B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– </w:t>
            </w:r>
            <w:r w:rsidRPr="001B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сидеть с закрытыми глазами. Не открывая глаз, круговые движения глазными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яблоками, по </w:t>
            </w:r>
            <w:r w:rsidRPr="001B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каждую сторону.</w:t>
            </w:r>
          </w:p>
          <w:p w14:paraId="1B2F9CE5" w14:textId="77777777" w:rsidR="00CA2288" w:rsidRPr="001B3E88" w:rsidRDefault="00CA2288" w:rsidP="00395C9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И.</w:t>
            </w:r>
            <w:r w:rsidRPr="001B3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– сидя. 1- с напряжением закрыть глаза (зажмурить). 2 – раскрыть глаза и посмотреть в даль. Повторить 3-5 раз. Посидеть с закрытыми глазами 10-15 с.</w:t>
            </w:r>
          </w:p>
          <w:p w14:paraId="0CA2BBC3" w14:textId="77777777" w:rsidR="00CA2288" w:rsidRPr="00506A49" w:rsidRDefault="00CA2288" w:rsidP="00461FA1">
            <w:pPr>
              <w:tabs>
                <w:tab w:val="left" w:pos="614"/>
              </w:tabs>
              <w:spacing w:after="0" w:line="240" w:lineRule="auto"/>
              <w:jc w:val="center"/>
              <w:rPr>
                <w:rFonts w:ascii="Times New Roman" w:hAnsi="Times New Roman"/>
                <w:color w:val="111111"/>
                <w:szCs w:val="36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CEA7" w14:textId="77777777" w:rsidR="00CA2288" w:rsidRDefault="00CA2288" w:rsidP="00461FA1">
            <w:pPr>
              <w:pStyle w:val="2"/>
              <w:shd w:val="clear" w:color="auto" w:fill="auto"/>
              <w:tabs>
                <w:tab w:val="left" w:pos="807"/>
              </w:tabs>
              <w:spacing w:before="0" w:line="240" w:lineRule="auto"/>
              <w:rPr>
                <w:sz w:val="28"/>
                <w:szCs w:val="28"/>
              </w:rPr>
            </w:pPr>
          </w:p>
          <w:p w14:paraId="4549B9F4" w14:textId="77777777" w:rsidR="00CA2288" w:rsidRDefault="00CA2288" w:rsidP="00461FA1">
            <w:pPr>
              <w:pStyle w:val="2"/>
              <w:shd w:val="clear" w:color="auto" w:fill="auto"/>
              <w:tabs>
                <w:tab w:val="left" w:pos="807"/>
              </w:tabs>
              <w:spacing w:before="0" w:line="240" w:lineRule="auto"/>
              <w:rPr>
                <w:sz w:val="28"/>
                <w:szCs w:val="28"/>
              </w:rPr>
            </w:pPr>
          </w:p>
          <w:p w14:paraId="386FA4F3" w14:textId="77777777" w:rsidR="00CA2288" w:rsidRDefault="00CA2288" w:rsidP="00461FA1">
            <w:pPr>
              <w:pStyle w:val="2"/>
              <w:shd w:val="clear" w:color="auto" w:fill="auto"/>
              <w:tabs>
                <w:tab w:val="left" w:pos="807"/>
              </w:tabs>
              <w:spacing w:before="0" w:line="240" w:lineRule="auto"/>
              <w:rPr>
                <w:sz w:val="28"/>
                <w:szCs w:val="28"/>
              </w:rPr>
            </w:pPr>
          </w:p>
          <w:p w14:paraId="2E17D9EB" w14:textId="77777777" w:rsidR="00CA2288" w:rsidRDefault="00CA2288" w:rsidP="00461FA1">
            <w:pPr>
              <w:pStyle w:val="2"/>
              <w:shd w:val="clear" w:color="auto" w:fill="auto"/>
              <w:tabs>
                <w:tab w:val="left" w:pos="807"/>
              </w:tabs>
              <w:spacing w:before="0" w:line="240" w:lineRule="auto"/>
              <w:rPr>
                <w:sz w:val="28"/>
                <w:szCs w:val="28"/>
              </w:rPr>
            </w:pPr>
          </w:p>
          <w:p w14:paraId="640FC577" w14:textId="77777777" w:rsidR="00CA2288" w:rsidRPr="00234960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960">
              <w:rPr>
                <w:rFonts w:ascii="Times New Roman" w:hAnsi="Times New Roman"/>
                <w:sz w:val="28"/>
                <w:szCs w:val="28"/>
              </w:rPr>
              <w:t>Работа в группах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C174FCE" w14:textId="77777777" w:rsidR="00CA2288" w:rsidRPr="00234960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960">
              <w:rPr>
                <w:rFonts w:ascii="Times New Roman" w:hAnsi="Times New Roman"/>
                <w:sz w:val="28"/>
                <w:szCs w:val="28"/>
              </w:rPr>
              <w:t>Получают техническое задание</w:t>
            </w:r>
          </w:p>
          <w:p w14:paraId="355D690E" w14:textId="77777777" w:rsidR="00CA2288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960">
              <w:rPr>
                <w:rFonts w:ascii="Times New Roman" w:hAnsi="Times New Roman"/>
                <w:sz w:val="28"/>
                <w:szCs w:val="28"/>
              </w:rPr>
              <w:t>Выбирают руководителя фирмы</w:t>
            </w:r>
          </w:p>
          <w:p w14:paraId="5B94020B" w14:textId="77777777" w:rsidR="00CA2288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назначает на должности, выдает должностные инструкции</w:t>
            </w:r>
          </w:p>
          <w:p w14:paraId="581F5688" w14:textId="77777777" w:rsidR="00CA2288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Ознакомление и корректировка должностных инструкций в соответствии с задачами руководителя фирмы</w:t>
            </w:r>
          </w:p>
          <w:p w14:paraId="454786E2" w14:textId="77777777" w:rsidR="00CA2288" w:rsidRDefault="00CA2288" w:rsidP="005B02BD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Сотрудники фирмы </w:t>
            </w:r>
            <w:r w:rsidRPr="005B02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выбира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ю</w:t>
            </w:r>
            <w:r w:rsidRPr="005B02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 себе название</w:t>
            </w:r>
          </w:p>
          <w:p w14:paraId="640E6005" w14:textId="77777777" w:rsidR="00CA2288" w:rsidRPr="005B02BD" w:rsidRDefault="00CA2288" w:rsidP="005B02BD">
            <w:pPr>
              <w:shd w:val="clear" w:color="auto" w:fill="FFFFFF"/>
              <w:spacing w:after="150" w:line="450" w:lineRule="atLeas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Представляются и рассказывают о своих должностных обязанностях.</w:t>
            </w:r>
          </w:p>
          <w:p w14:paraId="16868A71" w14:textId="77777777" w:rsidR="00CA2288" w:rsidRPr="00234960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79D6BC" w14:textId="77777777" w:rsidR="00CA2288" w:rsidRDefault="00CA2288" w:rsidP="00461F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72FC14A" w14:textId="77777777" w:rsidR="00CA2288" w:rsidRPr="008D0A46" w:rsidRDefault="00CA2288" w:rsidP="00461FA1">
            <w:pPr>
              <w:spacing w:after="0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2288" w:rsidRPr="00FE796C" w14:paraId="468E6633" w14:textId="77777777" w:rsidTr="00E21009">
        <w:trPr>
          <w:trHeight w:val="1975"/>
        </w:trPr>
        <w:tc>
          <w:tcPr>
            <w:tcW w:w="7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AB83" w14:textId="77777777" w:rsidR="00CA2288" w:rsidRDefault="00CA2288" w:rsidP="00461FA1">
            <w:pPr>
              <w:tabs>
                <w:tab w:val="left" w:pos="61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8095" w14:textId="77777777" w:rsidR="00CA2288" w:rsidRDefault="00CA2288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Студенты выполняют проект:</w:t>
            </w:r>
          </w:p>
          <w:p w14:paraId="683D8C40" w14:textId="77777777" w:rsidR="00CA2288" w:rsidRDefault="00CA2288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Получают техническое задание от руководителя, согласно роли в игре или должности в фирме,</w:t>
            </w:r>
          </w:p>
          <w:p w14:paraId="1C3A4EF7" w14:textId="77777777" w:rsidR="00CA2288" w:rsidRDefault="00CA2288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задания.</w:t>
            </w:r>
          </w:p>
          <w:p w14:paraId="03F419CC" w14:textId="77777777" w:rsidR="00CA2288" w:rsidRDefault="00CA2288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Готовятся к представлению</w:t>
            </w:r>
          </w:p>
        </w:tc>
      </w:tr>
      <w:tr w:rsidR="00F775A6" w:rsidRPr="00FE796C" w14:paraId="13543807" w14:textId="77777777" w:rsidTr="00CA2288">
        <w:trPr>
          <w:trHeight w:val="131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F38A1E" w14:textId="77777777" w:rsidR="00F775A6" w:rsidRPr="00904540" w:rsidRDefault="00F775A6" w:rsidP="00904540">
            <w:pPr>
              <w:pStyle w:val="a3"/>
              <w:numPr>
                <w:ilvl w:val="0"/>
                <w:numId w:val="9"/>
              </w:num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4540">
              <w:rPr>
                <w:rFonts w:ascii="Times New Roman" w:hAnsi="Times New Roman"/>
                <w:b/>
                <w:sz w:val="28"/>
                <w:szCs w:val="28"/>
              </w:rPr>
              <w:t>Презентация компаний и</w:t>
            </w:r>
            <w:r w:rsidR="00CA2288" w:rsidRPr="0090454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04540">
              <w:rPr>
                <w:rFonts w:ascii="Times New Roman" w:hAnsi="Times New Roman"/>
                <w:b/>
                <w:sz w:val="28"/>
                <w:szCs w:val="28"/>
              </w:rPr>
              <w:t>взаимо</w:t>
            </w:r>
            <w:r w:rsidR="00CA2288" w:rsidRPr="00904540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904540">
              <w:rPr>
                <w:rFonts w:ascii="Times New Roman" w:hAnsi="Times New Roman"/>
                <w:b/>
                <w:sz w:val="28"/>
                <w:szCs w:val="28"/>
              </w:rPr>
              <w:t xml:space="preserve">ценивание команд  </w:t>
            </w:r>
          </w:p>
          <w:p w14:paraId="1D0687B4" w14:textId="77777777" w:rsidR="00F775A6" w:rsidRDefault="00F775A6" w:rsidP="00F775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Сейчас каждая команда представляет презентации своего проекта, делает выводы о достоинствах и недостатках выбранных аппаратных и программных средств</w:t>
            </w:r>
          </w:p>
          <w:p w14:paraId="1E90BFF6" w14:textId="77777777" w:rsidR="00F775A6" w:rsidRDefault="00F775A6" w:rsidP="00F775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Оценивать презентации будут фирмы-конкуренты по представленным критериям </w:t>
            </w:r>
          </w:p>
          <w:p w14:paraId="3221035B" w14:textId="77777777" w:rsidR="00F775A6" w:rsidRPr="008D0A46" w:rsidRDefault="00F775A6" w:rsidP="00500A2E">
            <w:pPr>
              <w:tabs>
                <w:tab w:val="left" w:pos="40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4984"/>
              <w:gridCol w:w="1543"/>
              <w:gridCol w:w="300"/>
            </w:tblGrid>
            <w:tr w:rsidR="00F775A6" w:rsidRPr="00234960" w14:paraId="52656F6C" w14:textId="77777777" w:rsidTr="005D1B21">
              <w:trPr>
                <w:jc w:val="center"/>
              </w:trPr>
              <w:tc>
                <w:tcPr>
                  <w:tcW w:w="36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78A7C5F" w14:textId="77777777" w:rsidR="00F775A6" w:rsidRPr="00234960" w:rsidRDefault="00F775A6" w:rsidP="00AE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4"/>
                      <w:lang w:eastAsia="ru-RU"/>
                    </w:rPr>
                    <w:t>Критерии оценивания</w:t>
                  </w:r>
                </w:p>
              </w:tc>
              <w:tc>
                <w:tcPr>
                  <w:tcW w:w="19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6D218D5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мах</w:t>
                  </w:r>
                </w:p>
              </w:tc>
              <w:tc>
                <w:tcPr>
                  <w:tcW w:w="371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50F98CA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775A6" w:rsidRPr="00234960" w14:paraId="63B82F6B" w14:textId="77777777" w:rsidTr="005D1B21">
              <w:trPr>
                <w:jc w:val="center"/>
              </w:trPr>
              <w:tc>
                <w:tcPr>
                  <w:tcW w:w="36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706D9C" w14:textId="77777777" w:rsidR="00F775A6" w:rsidRPr="00234960" w:rsidRDefault="00F775A6" w:rsidP="00AE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Соответствие представленного материала техническому заданию</w:t>
                  </w:r>
                </w:p>
              </w:tc>
              <w:tc>
                <w:tcPr>
                  <w:tcW w:w="19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C29B850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71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790A935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775A6" w:rsidRPr="00234960" w14:paraId="3865A7F9" w14:textId="77777777" w:rsidTr="005D1B21">
              <w:trPr>
                <w:jc w:val="center"/>
              </w:trPr>
              <w:tc>
                <w:tcPr>
                  <w:tcW w:w="36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BFFFB8E" w14:textId="77777777" w:rsidR="00F775A6" w:rsidRPr="00234960" w:rsidRDefault="00F775A6" w:rsidP="005D0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Совместимость программного и аппаратного обеспечения</w:t>
                  </w:r>
                </w:p>
              </w:tc>
              <w:tc>
                <w:tcPr>
                  <w:tcW w:w="19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624EB4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371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4721A3E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775A6" w:rsidRPr="00234960" w14:paraId="52892F56" w14:textId="77777777" w:rsidTr="005D1B21">
              <w:trPr>
                <w:jc w:val="center"/>
              </w:trPr>
              <w:tc>
                <w:tcPr>
                  <w:tcW w:w="36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EE9C111" w14:textId="77777777" w:rsidR="00F775A6" w:rsidRPr="00234960" w:rsidRDefault="00F775A6" w:rsidP="00AE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Использование информационных технологий в выступлении</w:t>
                  </w:r>
                </w:p>
              </w:tc>
              <w:tc>
                <w:tcPr>
                  <w:tcW w:w="19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8A07933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71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F567312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775A6" w:rsidRPr="00234960" w14:paraId="0368BF7B" w14:textId="77777777" w:rsidTr="005D1B21">
              <w:trPr>
                <w:jc w:val="center"/>
              </w:trPr>
              <w:tc>
                <w:tcPr>
                  <w:tcW w:w="36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3E9E01D" w14:textId="77777777" w:rsidR="00F775A6" w:rsidRPr="00234960" w:rsidRDefault="00F775A6" w:rsidP="00AE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Артистичное исполнение своей роли</w:t>
                  </w:r>
                </w:p>
              </w:tc>
              <w:tc>
                <w:tcPr>
                  <w:tcW w:w="19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E47AB9F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371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E8FF2F7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775A6" w:rsidRPr="00234960" w14:paraId="30901F0B" w14:textId="77777777" w:rsidTr="005D1B21">
              <w:trPr>
                <w:jc w:val="center"/>
              </w:trPr>
              <w:tc>
                <w:tcPr>
                  <w:tcW w:w="36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4868BAD" w14:textId="77777777" w:rsidR="00F775A6" w:rsidRPr="00234960" w:rsidRDefault="00F775A6" w:rsidP="00AE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948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8A95C51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371" w:type="dxa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4475B8E" w14:textId="77777777" w:rsidR="00F775A6" w:rsidRPr="00234960" w:rsidRDefault="00F775A6" w:rsidP="00AE1C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23496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14:paraId="2403B546" w14:textId="77777777" w:rsidR="00F775A6" w:rsidRPr="00234960" w:rsidRDefault="00F775A6" w:rsidP="00AE1CEC">
            <w:pPr>
              <w:shd w:val="clear" w:color="auto" w:fill="FFFFFF"/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 – 27 баллов “5”</w:t>
            </w:r>
          </w:p>
          <w:p w14:paraId="3D4E14D3" w14:textId="77777777" w:rsidR="00F775A6" w:rsidRPr="00234960" w:rsidRDefault="00F775A6" w:rsidP="00AE1CEC">
            <w:pPr>
              <w:shd w:val="clear" w:color="auto" w:fill="FFFFFF"/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26 – 22 баллов “4”</w:t>
            </w:r>
          </w:p>
          <w:p w14:paraId="7781A6AF" w14:textId="77777777" w:rsidR="00F775A6" w:rsidRDefault="00F775A6" w:rsidP="00CA2288">
            <w:pPr>
              <w:shd w:val="clear" w:color="auto" w:fill="FFFFFF"/>
              <w:spacing w:after="108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 – 15 баллов “3”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E48514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Демонстрируют свои презентации</w:t>
            </w:r>
          </w:p>
          <w:p w14:paraId="30D233B2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Делают выводы: достоинства и недостатки выбранных аппаратных и программных средств</w:t>
            </w:r>
          </w:p>
          <w:p w14:paraId="0B160EEE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8477D13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964016" w14:textId="77777777" w:rsidR="00F775A6" w:rsidRDefault="00F775A6" w:rsidP="00500A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Подсчитывают итоги,</w:t>
            </w:r>
          </w:p>
          <w:p w14:paraId="34253AF9" w14:textId="77777777" w:rsidR="00F775A6" w:rsidRDefault="00F775A6" w:rsidP="00500A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Озвучивают оценки </w:t>
            </w:r>
          </w:p>
        </w:tc>
      </w:tr>
      <w:tr w:rsidR="00F775A6" w:rsidRPr="00FE796C" w14:paraId="62633E8E" w14:textId="77777777" w:rsidTr="005A0689">
        <w:trPr>
          <w:trHeight w:val="982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28A8" w14:textId="77777777" w:rsidR="00F775A6" w:rsidRPr="00904540" w:rsidRDefault="00F775A6" w:rsidP="00904540">
            <w:pPr>
              <w:pStyle w:val="a3"/>
              <w:numPr>
                <w:ilvl w:val="0"/>
                <w:numId w:val="5"/>
              </w:numPr>
              <w:tabs>
                <w:tab w:val="left" w:pos="403"/>
                <w:tab w:val="left" w:pos="614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04540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Подведение итогов</w:t>
            </w:r>
            <w:r w:rsidR="00CA2288" w:rsidRPr="0090454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Pr="00904540">
              <w:rPr>
                <w:rFonts w:ascii="Times New Roman" w:hAnsi="Times New Roman"/>
                <w:b/>
                <w:i/>
                <w:sz w:val="28"/>
                <w:szCs w:val="28"/>
              </w:rPr>
              <w:t>Рефлексия</w:t>
            </w:r>
          </w:p>
          <w:p w14:paraId="1E826CC8" w14:textId="77777777" w:rsidR="00F775A6" w:rsidRDefault="00F775A6" w:rsidP="00AE1CEC">
            <w:pPr>
              <w:tabs>
                <w:tab w:val="left" w:pos="6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sz w:val="16"/>
                <w:szCs w:val="28"/>
              </w:rPr>
              <w:t xml:space="preserve">  </w:t>
            </w:r>
            <w:r w:rsidRPr="00AE1CE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Вот и подошла к концу наша игра. Все вы серьёзно отнеслись к своим ролям. Вы почувствовали, какие нужно приложить усилия, чтобы в условиях нынешней жизненной гонки и конкуренции выглядеть достойно, быть настоящим профессионалом своего дела. Но эта игра не только позволила проявить ваши умения, но и показала, как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они вам </w:t>
            </w:r>
            <w:r w:rsidRPr="00AE1CE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необходимы.</w:t>
            </w:r>
          </w:p>
          <w:p w14:paraId="0C93ED88" w14:textId="77777777" w:rsidR="00F775A6" w:rsidRDefault="00F775A6" w:rsidP="00AE1CEC">
            <w:pPr>
              <w:tabs>
                <w:tab w:val="left" w:pos="6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Как вы оцениваете свою работу на уроке?</w:t>
            </w:r>
          </w:p>
          <w:p w14:paraId="220C28B7" w14:textId="77777777" w:rsidR="00F775A6" w:rsidRPr="00AE1CEC" w:rsidRDefault="00F775A6" w:rsidP="00AE1CEC">
            <w:pPr>
              <w:tabs>
                <w:tab w:val="left" w:pos="614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Что можно было бы улучшить с вашей точки зрения?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1B2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Самоанализ</w:t>
            </w:r>
          </w:p>
          <w:p w14:paraId="7BE7E2DC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9F71307" w14:textId="77777777" w:rsidR="00F775A6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A1A5D1" w14:textId="77777777" w:rsidR="00F775A6" w:rsidRPr="009E2E64" w:rsidRDefault="00F775A6" w:rsidP="00461F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CEC">
              <w:rPr>
                <w:rFonts w:ascii="Times New Roman" w:hAnsi="Times New Roman"/>
                <w:sz w:val="28"/>
                <w:szCs w:val="28"/>
              </w:rPr>
              <w:t>Оценивание студентами своей активности и качества работы на уроке.</w:t>
            </w:r>
          </w:p>
        </w:tc>
      </w:tr>
      <w:tr w:rsidR="00F775A6" w:rsidRPr="00FE796C" w14:paraId="199D6544" w14:textId="77777777" w:rsidTr="005A0689"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3C28D" w14:textId="77777777" w:rsidR="00F775A6" w:rsidRPr="00CA2288" w:rsidRDefault="00F775A6" w:rsidP="00904540">
            <w:pPr>
              <w:pStyle w:val="a3"/>
              <w:numPr>
                <w:ilvl w:val="0"/>
                <w:numId w:val="5"/>
              </w:numPr>
              <w:tabs>
                <w:tab w:val="left" w:pos="403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288">
              <w:rPr>
                <w:rFonts w:ascii="Times New Roman" w:hAnsi="Times New Roman"/>
                <w:b/>
                <w:sz w:val="28"/>
                <w:szCs w:val="28"/>
              </w:rPr>
              <w:t>Задание для самостоятельной работы студентов</w:t>
            </w:r>
          </w:p>
          <w:p w14:paraId="522B6374" w14:textId="77777777" w:rsidR="00F775A6" w:rsidRDefault="00F775A6" w:rsidP="00500A2E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Подготовиться к опросу по разделу: </w:t>
            </w:r>
            <w:r w:rsidRPr="00500A2E">
              <w:rPr>
                <w:rFonts w:ascii="Times New Roman" w:hAnsi="Times New Roman"/>
                <w:i/>
                <w:sz w:val="28"/>
                <w:szCs w:val="28"/>
              </w:rPr>
              <w:t>Обработка экономической, статистической информации средствами пакетов прикладных программ</w:t>
            </w:r>
          </w:p>
          <w:p w14:paraId="659336E0" w14:textId="4C9AAA60" w:rsidR="00F775A6" w:rsidRPr="00500A2E" w:rsidRDefault="00F775A6" w:rsidP="005C0639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00A2E">
              <w:rPr>
                <w:rFonts w:ascii="Times New Roman" w:hAnsi="Times New Roman"/>
                <w:i/>
                <w:sz w:val="28"/>
                <w:szCs w:val="28"/>
              </w:rPr>
              <w:t>Подготовиться к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защите</w:t>
            </w:r>
            <w:r w:rsidRPr="00500A2E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практической работ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ы </w:t>
            </w:r>
            <w:r w:rsidRPr="005C0639">
              <w:rPr>
                <w:rFonts w:ascii="Times New Roman" w:hAnsi="Times New Roman"/>
                <w:i/>
                <w:sz w:val="28"/>
                <w:szCs w:val="28"/>
              </w:rPr>
              <w:t xml:space="preserve">по дисциплине </w:t>
            </w:r>
            <w:r w:rsidR="000B64DD">
              <w:rPr>
                <w:rFonts w:ascii="Times New Roman" w:hAnsi="Times New Roman"/>
                <w:i/>
                <w:sz w:val="28"/>
                <w:szCs w:val="28"/>
              </w:rPr>
              <w:t>МДК</w:t>
            </w:r>
            <w:r w:rsidRPr="005C0639">
              <w:rPr>
                <w:rFonts w:ascii="Times New Roman" w:hAnsi="Times New Roman"/>
                <w:i/>
                <w:sz w:val="28"/>
                <w:szCs w:val="28"/>
              </w:rPr>
              <w:t xml:space="preserve"> 05.0</w:t>
            </w:r>
            <w:r w:rsidR="000B64DD">
              <w:rPr>
                <w:rFonts w:ascii="Times New Roman" w:hAnsi="Times New Roman"/>
                <w:i/>
                <w:sz w:val="28"/>
                <w:szCs w:val="28"/>
              </w:rPr>
              <w:t>4</w:t>
            </w:r>
            <w:r w:rsidRPr="005C063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0B64DD" w:rsidRPr="000B64DD">
              <w:rPr>
                <w:rFonts w:ascii="Times New Roman" w:hAnsi="Times New Roman"/>
                <w:i/>
                <w:sz w:val="28"/>
                <w:szCs w:val="28"/>
              </w:rPr>
              <w:t>Организация деятельности «Оператора электронно-вычислительных машин»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1221" w14:textId="77777777" w:rsidR="00F775A6" w:rsidRPr="00500A2E" w:rsidRDefault="00F775A6" w:rsidP="00500A2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00A2E">
              <w:rPr>
                <w:rFonts w:ascii="Times New Roman" w:hAnsi="Times New Roman"/>
                <w:sz w:val="28"/>
                <w:szCs w:val="28"/>
              </w:rPr>
              <w:t>Записывают задание для самостоятельной работы</w:t>
            </w:r>
          </w:p>
        </w:tc>
      </w:tr>
    </w:tbl>
    <w:p w14:paraId="46429D0C" w14:textId="77777777" w:rsidR="0009423D" w:rsidRDefault="0009423D" w:rsidP="0009423D"/>
    <w:p w14:paraId="048FA9CF" w14:textId="77777777" w:rsidR="0009423D" w:rsidRPr="0009423D" w:rsidRDefault="0009423D" w:rsidP="0009423D">
      <w:pPr>
        <w:pStyle w:val="a3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16721283" w14:textId="77777777" w:rsidR="0009423D" w:rsidRPr="0009423D" w:rsidRDefault="0009423D" w:rsidP="000942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9423D" w:rsidRPr="0009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B76"/>
    <w:multiLevelType w:val="hybridMultilevel"/>
    <w:tmpl w:val="7058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F5BD6"/>
    <w:multiLevelType w:val="hybridMultilevel"/>
    <w:tmpl w:val="24D42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D6018"/>
    <w:multiLevelType w:val="hybridMultilevel"/>
    <w:tmpl w:val="93BE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51FE4"/>
    <w:multiLevelType w:val="hybridMultilevel"/>
    <w:tmpl w:val="7058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66D77"/>
    <w:multiLevelType w:val="multilevel"/>
    <w:tmpl w:val="997EF9B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5D0C92"/>
    <w:multiLevelType w:val="hybridMultilevel"/>
    <w:tmpl w:val="03AC1B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8777A"/>
    <w:multiLevelType w:val="hybridMultilevel"/>
    <w:tmpl w:val="9050E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32036"/>
    <w:multiLevelType w:val="hybridMultilevel"/>
    <w:tmpl w:val="7382B7D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C0650"/>
    <w:multiLevelType w:val="hybridMultilevel"/>
    <w:tmpl w:val="0C9E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23D"/>
    <w:rsid w:val="00000C07"/>
    <w:rsid w:val="0009423D"/>
    <w:rsid w:val="000B64DD"/>
    <w:rsid w:val="000C206C"/>
    <w:rsid w:val="00126B9F"/>
    <w:rsid w:val="001A0E1F"/>
    <w:rsid w:val="0020732C"/>
    <w:rsid w:val="00234960"/>
    <w:rsid w:val="00350040"/>
    <w:rsid w:val="00395C9F"/>
    <w:rsid w:val="003D75DD"/>
    <w:rsid w:val="004266B8"/>
    <w:rsid w:val="0043204C"/>
    <w:rsid w:val="004326F3"/>
    <w:rsid w:val="00500A2E"/>
    <w:rsid w:val="00505348"/>
    <w:rsid w:val="00511B7F"/>
    <w:rsid w:val="00531FC8"/>
    <w:rsid w:val="00550EF7"/>
    <w:rsid w:val="005A0689"/>
    <w:rsid w:val="005B02BD"/>
    <w:rsid w:val="005C0639"/>
    <w:rsid w:val="005C1C71"/>
    <w:rsid w:val="005D0C60"/>
    <w:rsid w:val="005E77B5"/>
    <w:rsid w:val="00654D17"/>
    <w:rsid w:val="006D3C5B"/>
    <w:rsid w:val="007F782B"/>
    <w:rsid w:val="00820D39"/>
    <w:rsid w:val="008A4352"/>
    <w:rsid w:val="008D2F89"/>
    <w:rsid w:val="008D4345"/>
    <w:rsid w:val="00904540"/>
    <w:rsid w:val="00AE1CEC"/>
    <w:rsid w:val="00B433C8"/>
    <w:rsid w:val="00B950F5"/>
    <w:rsid w:val="00C66F75"/>
    <w:rsid w:val="00CA2288"/>
    <w:rsid w:val="00CD5FDE"/>
    <w:rsid w:val="00D1054E"/>
    <w:rsid w:val="00D12DF3"/>
    <w:rsid w:val="00D27F8B"/>
    <w:rsid w:val="00D6371E"/>
    <w:rsid w:val="00DC1502"/>
    <w:rsid w:val="00DC2893"/>
    <w:rsid w:val="00EE79DB"/>
    <w:rsid w:val="00F7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F100"/>
  <w15:chartTrackingRefBased/>
  <w15:docId w15:val="{84551133-18D4-4307-875E-3F215744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2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23D"/>
    <w:pPr>
      <w:ind w:left="720"/>
      <w:contextualSpacing/>
    </w:pPr>
  </w:style>
  <w:style w:type="table" w:styleId="a4">
    <w:name w:val="Table Grid"/>
    <w:basedOn w:val="a1"/>
    <w:uiPriority w:val="59"/>
    <w:rsid w:val="000942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0942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rsid w:val="0009423D"/>
    <w:pPr>
      <w:spacing w:after="0" w:line="240" w:lineRule="auto"/>
      <w:ind w:left="360" w:hanging="36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9423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_"/>
    <w:basedOn w:val="a0"/>
    <w:link w:val="2"/>
    <w:rsid w:val="0009423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8"/>
    <w:rsid w:val="0009423D"/>
    <w:pPr>
      <w:shd w:val="clear" w:color="auto" w:fill="FFFFFF"/>
      <w:spacing w:before="420" w:after="0" w:line="326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9">
    <w:name w:val="Содержимое таблицы"/>
    <w:basedOn w:val="a"/>
    <w:rsid w:val="0009423D"/>
    <w:pPr>
      <w:suppressLineNumbers/>
      <w:suppressAutoHyphens/>
    </w:pPr>
    <w:rPr>
      <w:rFonts w:ascii="Times New Roman" w:eastAsia="SimSun" w:hAnsi="Times New Roman" w:cs="Calibri"/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5C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0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Студент</cp:lastModifiedBy>
  <cp:revision>4</cp:revision>
  <cp:lastPrinted>2022-06-07T07:13:00Z</cp:lastPrinted>
  <dcterms:created xsi:type="dcterms:W3CDTF">2025-02-20T07:18:00Z</dcterms:created>
  <dcterms:modified xsi:type="dcterms:W3CDTF">2025-02-20T07:52:00Z</dcterms:modified>
</cp:coreProperties>
</file>